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EA9" w:rsidRPr="00C425FB" w:rsidRDefault="001F7EA9" w:rsidP="006321B3">
      <w:pPr>
        <w:jc w:val="center"/>
        <w:rPr>
          <w:rFonts w:ascii="Baroque Script" w:hAnsi="Baroque Script"/>
          <w:sz w:val="40"/>
          <w:u w:val="single"/>
        </w:rPr>
      </w:pPr>
      <w:r w:rsidRPr="00C425FB">
        <w:rPr>
          <w:rFonts w:ascii="Baroque Script" w:hAnsi="Baroque Script"/>
          <w:sz w:val="40"/>
          <w:u w:val="single"/>
        </w:rPr>
        <w:t xml:space="preserve">Louis R. and </w:t>
      </w:r>
      <w:proofErr w:type="spellStart"/>
      <w:r w:rsidRPr="00C425FB">
        <w:rPr>
          <w:rFonts w:ascii="Baroque Script" w:hAnsi="Baroque Script"/>
          <w:sz w:val="40"/>
          <w:u w:val="single"/>
        </w:rPr>
        <w:t>Tunie</w:t>
      </w:r>
      <w:proofErr w:type="spellEnd"/>
      <w:r w:rsidRPr="00C425FB">
        <w:rPr>
          <w:rFonts w:ascii="Baroque Script" w:hAnsi="Baroque Script"/>
          <w:sz w:val="40"/>
          <w:u w:val="single"/>
        </w:rPr>
        <w:t xml:space="preserve"> Lewis Scholarship</w:t>
      </w:r>
    </w:p>
    <w:p w:rsidR="001F7EA9" w:rsidRPr="00C425FB" w:rsidRDefault="001F7EA9" w:rsidP="00C425F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25FB">
        <w:rPr>
          <w:rFonts w:ascii="Times New Roman" w:hAnsi="Times New Roman" w:cs="Times New Roman"/>
          <w:sz w:val="24"/>
          <w:szCs w:val="24"/>
        </w:rPr>
        <w:t xml:space="preserve">The Lewis Scholarship was established in 2010 in memory of Louis and </w:t>
      </w:r>
      <w:proofErr w:type="spellStart"/>
      <w:r w:rsidRPr="00C425FB">
        <w:rPr>
          <w:rFonts w:ascii="Times New Roman" w:hAnsi="Times New Roman" w:cs="Times New Roman"/>
          <w:sz w:val="24"/>
          <w:szCs w:val="24"/>
        </w:rPr>
        <w:t>Tunie</w:t>
      </w:r>
      <w:proofErr w:type="spellEnd"/>
      <w:r w:rsidRPr="00C425FB">
        <w:rPr>
          <w:rFonts w:ascii="Times New Roman" w:hAnsi="Times New Roman" w:cs="Times New Roman"/>
          <w:sz w:val="24"/>
          <w:szCs w:val="24"/>
        </w:rPr>
        <w:t xml:space="preserve"> Lewis. Louis spent his life farming and raising cattle in Warren County, and </w:t>
      </w:r>
      <w:proofErr w:type="spellStart"/>
      <w:r w:rsidRPr="00C425FB">
        <w:rPr>
          <w:rFonts w:ascii="Times New Roman" w:hAnsi="Times New Roman" w:cs="Times New Roman"/>
          <w:sz w:val="24"/>
          <w:szCs w:val="24"/>
        </w:rPr>
        <w:t>Tunie</w:t>
      </w:r>
      <w:proofErr w:type="spellEnd"/>
      <w:r w:rsidRPr="00C425FB">
        <w:rPr>
          <w:rFonts w:ascii="Times New Roman" w:hAnsi="Times New Roman" w:cs="Times New Roman"/>
          <w:sz w:val="24"/>
          <w:szCs w:val="24"/>
        </w:rPr>
        <w:t xml:space="preserve"> was an active community volunteer. This scholarship was set up to help their contribution to the community continue for years to come.</w:t>
      </w:r>
    </w:p>
    <w:p w:rsidR="001F7EA9" w:rsidRPr="00C425FB" w:rsidRDefault="001F7EA9" w:rsidP="00C425FB">
      <w:pPr>
        <w:pStyle w:val="Title"/>
        <w:spacing w:line="360" w:lineRule="auto"/>
        <w:rPr>
          <w:sz w:val="24"/>
        </w:rPr>
      </w:pPr>
      <w:r w:rsidRPr="00C425FB">
        <w:rPr>
          <w:sz w:val="24"/>
          <w:szCs w:val="24"/>
        </w:rPr>
        <w:t>Applicants for the scholarship must be from Warren County and pursue an education in the field of Agriculture. Other qualifications include involvement in agriculture, work experience, school activities and awards</w:t>
      </w:r>
      <w:r w:rsidR="002B611F" w:rsidRPr="00C425FB">
        <w:rPr>
          <w:sz w:val="24"/>
          <w:szCs w:val="24"/>
        </w:rPr>
        <w:t>, and volunteerism.</w:t>
      </w:r>
      <w:r w:rsidRPr="00C425FB">
        <w:rPr>
          <w:sz w:val="24"/>
          <w:szCs w:val="24"/>
        </w:rPr>
        <w:t xml:space="preserve"> </w:t>
      </w:r>
      <w:r w:rsidR="002B611F" w:rsidRPr="00C425FB">
        <w:rPr>
          <w:sz w:val="24"/>
        </w:rPr>
        <w:t>The scholarship awarded to the person selected will provide $1,000 in assistance to be used for tuition, and/or required fees for undergraduate study on a full-time basis leading to a degree in the field of Agriculture at a college or university.</w:t>
      </w:r>
    </w:p>
    <w:p w:rsidR="001F7EA9" w:rsidRDefault="00C425FB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1" locked="0" layoutInCell="1" allowOverlap="1" wp14:anchorId="017A2F7D" wp14:editId="477C7599">
            <wp:simplePos x="0" y="0"/>
            <wp:positionH relativeFrom="column">
              <wp:posOffset>2221865</wp:posOffset>
            </wp:positionH>
            <wp:positionV relativeFrom="paragraph">
              <wp:posOffset>3849370</wp:posOffset>
            </wp:positionV>
            <wp:extent cx="1896110" cy="895985"/>
            <wp:effectExtent l="0" t="0" r="8890" b="0"/>
            <wp:wrapTight wrapText="bothSides">
              <wp:wrapPolygon edited="0">
                <wp:start x="0" y="0"/>
                <wp:lineTo x="0" y="21125"/>
                <wp:lineTo x="21484" y="21125"/>
                <wp:lineTo x="2148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110" cy="895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45424D" wp14:editId="0A0D6934">
                <wp:simplePos x="0" y="0"/>
                <wp:positionH relativeFrom="column">
                  <wp:posOffset>1963376</wp:posOffset>
                </wp:positionH>
                <wp:positionV relativeFrom="paragraph">
                  <wp:posOffset>2803879</wp:posOffset>
                </wp:positionV>
                <wp:extent cx="2374265" cy="1403985"/>
                <wp:effectExtent l="0" t="0" r="381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6F90" w:rsidRPr="006B6F90" w:rsidRDefault="006B6F90" w:rsidP="006B6F90">
                            <w:pPr>
                              <w:jc w:val="center"/>
                              <w:rPr>
                                <w:i/>
                              </w:rPr>
                            </w:pPr>
                            <w:proofErr w:type="spellStart"/>
                            <w:r w:rsidRPr="006B6F90">
                              <w:rPr>
                                <w:i/>
                              </w:rPr>
                              <w:t>Tunie</w:t>
                            </w:r>
                            <w:proofErr w:type="spellEnd"/>
                            <w:r w:rsidRPr="006B6F90">
                              <w:rPr>
                                <w:i/>
                              </w:rPr>
                              <w:t xml:space="preserve"> and Louis Lewis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4.6pt;margin-top:220.8pt;width:186.95pt;height:110.5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" stroked="f">
                <v:textbox style="mso-fit-shape-to-text:t">
                  <w:txbxContent>
                    <w:p w:rsidR="006B6F90" w:rsidRPr="006B6F90" w:rsidRDefault="006B6F90" w:rsidP="006B6F90">
                      <w:pPr>
                        <w:jc w:val="center"/>
                        <w:rPr>
                          <w:i/>
                        </w:rPr>
                      </w:pPr>
                      <w:proofErr w:type="spellStart"/>
                      <w:r w:rsidRPr="006B6F90">
                        <w:rPr>
                          <w:i/>
                        </w:rPr>
                        <w:t>Tunie</w:t>
                      </w:r>
                      <w:proofErr w:type="spellEnd"/>
                      <w:r w:rsidRPr="006B6F90">
                        <w:rPr>
                          <w:i/>
                        </w:rPr>
                        <w:t xml:space="preserve"> and Louis Lewis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3F89B294" wp14:editId="2094A492">
            <wp:simplePos x="0" y="0"/>
            <wp:positionH relativeFrom="column">
              <wp:posOffset>1647190</wp:posOffset>
            </wp:positionH>
            <wp:positionV relativeFrom="paragraph">
              <wp:posOffset>245110</wp:posOffset>
            </wp:positionV>
            <wp:extent cx="3029585" cy="2505710"/>
            <wp:effectExtent l="19050" t="19050" r="18415" b="27940"/>
            <wp:wrapTight wrapText="bothSides">
              <wp:wrapPolygon edited="0">
                <wp:start x="-136" y="-164"/>
                <wp:lineTo x="-136" y="21677"/>
                <wp:lineTo x="21595" y="21677"/>
                <wp:lineTo x="21595" y="-164"/>
                <wp:lineTo x="-136" y="-164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uis and Tunie Lewis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9585" cy="2505710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F7EA9" w:rsidSect="003E5F79">
      <w:pgSz w:w="12240" w:h="15840"/>
      <w:pgMar w:top="1440" w:right="1440" w:bottom="1440" w:left="1440" w:header="720" w:footer="720" w:gutter="0"/>
      <w:pgBorders w:offsetFrom="page">
        <w:top w:val="thinThickSmallGap" w:sz="18" w:space="24" w:color="006600"/>
        <w:left w:val="thinThickSmallGap" w:sz="18" w:space="24" w:color="006600"/>
        <w:bottom w:val="thickThinSmallGap" w:sz="18" w:space="24" w:color="006600"/>
        <w:right w:val="thickThinSmallGap" w:sz="18" w:space="24" w:color="0066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oque Script"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EA9"/>
    <w:rsid w:val="001F52F2"/>
    <w:rsid w:val="001F7EA9"/>
    <w:rsid w:val="002B2A76"/>
    <w:rsid w:val="002B611F"/>
    <w:rsid w:val="003E5F79"/>
    <w:rsid w:val="006321B3"/>
    <w:rsid w:val="006B6F90"/>
    <w:rsid w:val="00A60C80"/>
    <w:rsid w:val="00C42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2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1B3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2B611F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2B611F"/>
    <w:rPr>
      <w:rFonts w:ascii="Times New Roman" w:eastAsia="Times New Roman" w:hAnsi="Times New Roman" w:cs="Times New Roman"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2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1B3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2B611F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2B611F"/>
    <w:rPr>
      <w:rFonts w:ascii="Times New Roman" w:eastAsia="Times New Roman" w:hAnsi="Times New Roman" w:cs="Times New Roman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wccf</dc:creator>
  <cp:lastModifiedBy>wccf</cp:lastModifiedBy>
  <cp:revision>8</cp:revision>
  <dcterms:created xsi:type="dcterms:W3CDTF">2011-07-20T12:53:00Z</dcterms:created>
  <dcterms:modified xsi:type="dcterms:W3CDTF">2016-06-08T19:01:00Z</dcterms:modified>
</cp:coreProperties>
</file>